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CE" w:rsidRDefault="00F16BCE" w:rsidP="00F16B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E427A">
        <w:rPr>
          <w:rFonts w:ascii="Times New Roman" w:hAnsi="Times New Roman" w:cs="Times New Roman"/>
          <w:sz w:val="28"/>
          <w:szCs w:val="28"/>
        </w:rPr>
        <w:t>5</w:t>
      </w:r>
    </w:p>
    <w:p w:rsidR="00F16BCE" w:rsidRDefault="00F16BCE" w:rsidP="00F16B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BCE" w:rsidRPr="00C87893" w:rsidRDefault="00F16BCE" w:rsidP="00F16BCE">
      <w:pPr>
        <w:widowControl/>
        <w:shd w:val="clear" w:color="auto" w:fill="FFFFFF"/>
        <w:autoSpaceDE/>
        <w:autoSpaceDN/>
        <w:adjustRightInd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 w:rsidRPr="00C87893">
        <w:rPr>
          <w:rFonts w:ascii="Times New Roman" w:hAnsi="Times New Roman" w:cs="Times New Roman"/>
          <w:color w:val="000000"/>
          <w:sz w:val="28"/>
          <w:szCs w:val="28"/>
        </w:rPr>
        <w:t>Директору ФГКОУ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7893">
        <w:rPr>
          <w:rFonts w:ascii="Times New Roman" w:hAnsi="Times New Roman" w:cs="Times New Roman"/>
          <w:color w:val="000000"/>
          <w:sz w:val="28"/>
          <w:szCs w:val="28"/>
        </w:rPr>
        <w:t xml:space="preserve">«Кадетский корпус Следственного комитета </w:t>
      </w:r>
    </w:p>
    <w:p w:rsidR="00F16BCE" w:rsidRPr="00C87893" w:rsidRDefault="00F16BCE" w:rsidP="00F16BCE">
      <w:pPr>
        <w:widowControl/>
        <w:shd w:val="clear" w:color="auto" w:fill="FFFFFF"/>
        <w:autoSpaceDE/>
        <w:autoSpaceDN/>
        <w:adjustRightInd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 w:rsidRPr="00C87893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</w:p>
    <w:p w:rsidR="00F16BCE" w:rsidRPr="00C87893" w:rsidRDefault="00F16BCE" w:rsidP="00F16BCE">
      <w:pPr>
        <w:widowControl/>
        <w:shd w:val="clear" w:color="auto" w:fill="FFFFFF"/>
        <w:autoSpaceDE/>
        <w:autoSpaceDN/>
        <w:adjustRightInd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 w:rsidRPr="00C87893">
        <w:rPr>
          <w:rFonts w:ascii="Times New Roman" w:hAnsi="Times New Roman" w:cs="Times New Roman"/>
          <w:color w:val="000000"/>
          <w:sz w:val="28"/>
          <w:szCs w:val="28"/>
        </w:rPr>
        <w:t xml:space="preserve">имени Александра Невского» </w:t>
      </w:r>
    </w:p>
    <w:p w:rsidR="00F16BCE" w:rsidRPr="00C87893" w:rsidRDefault="004F4E00" w:rsidP="00F16BCE">
      <w:pPr>
        <w:widowControl/>
        <w:shd w:val="clear" w:color="auto" w:fill="FFFFFF"/>
        <w:autoSpaceDE/>
        <w:autoSpaceDN/>
        <w:adjustRightInd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генерал-майору</w:t>
      </w:r>
      <w:r w:rsidR="00F16BCE" w:rsidRPr="00C87893">
        <w:rPr>
          <w:rFonts w:ascii="Times New Roman" w:hAnsi="Times New Roman" w:cs="Times New Roman"/>
          <w:color w:val="000000"/>
          <w:sz w:val="28"/>
          <w:szCs w:val="28"/>
        </w:rPr>
        <w:t xml:space="preserve"> юстиции </w:t>
      </w:r>
    </w:p>
    <w:p w:rsidR="00F16BCE" w:rsidRPr="00C87893" w:rsidRDefault="00353FEC" w:rsidP="00F16BCE">
      <w:pPr>
        <w:widowControl/>
        <w:shd w:val="clear" w:color="auto" w:fill="FFFFFF"/>
        <w:autoSpaceDE/>
        <w:autoSpaceDN/>
        <w:adjustRightInd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 w:rsidRPr="00C87893">
        <w:rPr>
          <w:rFonts w:ascii="Times New Roman" w:hAnsi="Times New Roman" w:cs="Times New Roman"/>
          <w:color w:val="000000"/>
          <w:sz w:val="28"/>
          <w:szCs w:val="28"/>
        </w:rPr>
        <w:t>И.В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16BCE" w:rsidRPr="00C87893">
        <w:rPr>
          <w:rFonts w:ascii="Times New Roman" w:hAnsi="Times New Roman" w:cs="Times New Roman"/>
          <w:color w:val="000000"/>
          <w:sz w:val="28"/>
          <w:szCs w:val="28"/>
        </w:rPr>
        <w:t>Запорожану</w:t>
      </w:r>
      <w:proofErr w:type="spellEnd"/>
      <w:r w:rsidR="00F16BCE" w:rsidRPr="00C87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6BCE" w:rsidRDefault="00F16BCE" w:rsidP="00F16B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6BCE" w:rsidRPr="00894B27" w:rsidRDefault="00F16BCE" w:rsidP="00F16B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4B27">
        <w:rPr>
          <w:rFonts w:ascii="Times New Roman" w:hAnsi="Times New Roman" w:cs="Times New Roman"/>
          <w:sz w:val="28"/>
          <w:szCs w:val="28"/>
        </w:rPr>
        <w:t>ЗАЯВЛЕНИЕ</w:t>
      </w:r>
    </w:p>
    <w:p w:rsidR="00F16BCE" w:rsidRDefault="00F16BCE" w:rsidP="00F16B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94B27">
        <w:rPr>
          <w:rFonts w:ascii="Times New Roman" w:hAnsi="Times New Roman" w:cs="Times New Roman"/>
          <w:sz w:val="28"/>
          <w:szCs w:val="28"/>
        </w:rPr>
        <w:t xml:space="preserve">о согласии родителей </w:t>
      </w:r>
      <w:r w:rsidRPr="007A1A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(законных представителей) на </w:t>
      </w:r>
      <w:r w:rsidRPr="00894B27">
        <w:rPr>
          <w:rFonts w:ascii="Times New Roman" w:hAnsi="Times New Roman" w:cs="Times New Roman"/>
          <w:sz w:val="28"/>
          <w:szCs w:val="28"/>
        </w:rPr>
        <w:t>обработку персональных данных ребенка</w:t>
      </w:r>
      <w:r w:rsidRPr="00894B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A1AA3">
        <w:rPr>
          <w:rFonts w:ascii="Times New Roman" w:hAnsi="Times New Roman" w:cs="Times New Roman"/>
          <w:bCs/>
          <w:color w:val="000000"/>
          <w:sz w:val="28"/>
          <w:szCs w:val="28"/>
        </w:rPr>
        <w:t>в ФГКОУ «Кадетский корпус Следственного комитета Российской Федерации</w:t>
      </w:r>
      <w:r w:rsidRPr="007A1AA3">
        <w:rPr>
          <w:rFonts w:ascii="Times New Roman" w:hAnsi="Times New Roman" w:cs="Times New Roman"/>
          <w:color w:val="000000"/>
          <w:sz w:val="28"/>
          <w:szCs w:val="28"/>
        </w:rPr>
        <w:t xml:space="preserve"> имени Александра Невского</w:t>
      </w:r>
      <w:r w:rsidRPr="007A1AA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F16BCE" w:rsidRPr="00894B27" w:rsidRDefault="00F16BCE" w:rsidP="00F16B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BCE" w:rsidRPr="0060114F" w:rsidRDefault="00F16BCE" w:rsidP="00F16BC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60114F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F16BCE" w:rsidRPr="00894B27" w:rsidRDefault="00F16BCE" w:rsidP="00F16B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94B27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представителя))</w:t>
      </w:r>
    </w:p>
    <w:p w:rsidR="00F16BCE" w:rsidRPr="0060114F" w:rsidRDefault="00F16BCE" w:rsidP="00F16BC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60114F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114F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0114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0114F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60114F">
        <w:rPr>
          <w:rFonts w:ascii="Times New Roman" w:hAnsi="Times New Roman" w:cs="Times New Roman"/>
          <w:sz w:val="28"/>
          <w:szCs w:val="28"/>
        </w:rPr>
        <w:t>__</w:t>
      </w:r>
    </w:p>
    <w:p w:rsidR="00F16BCE" w:rsidRPr="00894B27" w:rsidRDefault="00F16BCE" w:rsidP="00F16B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94B27">
        <w:rPr>
          <w:rFonts w:ascii="Times New Roman" w:hAnsi="Times New Roman" w:cs="Times New Roman"/>
          <w:sz w:val="20"/>
          <w:szCs w:val="20"/>
        </w:rPr>
        <w:t>(Наименование, серия и номер)</w:t>
      </w:r>
    </w:p>
    <w:p w:rsidR="00F16BCE" w:rsidRPr="0060114F" w:rsidRDefault="00F16BCE" w:rsidP="00F16BC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6011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6BCE" w:rsidRPr="00894B27" w:rsidRDefault="00F16BCE" w:rsidP="00F16B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94B27">
        <w:rPr>
          <w:rFonts w:ascii="Times New Roman" w:hAnsi="Times New Roman" w:cs="Times New Roman"/>
          <w:sz w:val="20"/>
          <w:szCs w:val="20"/>
        </w:rPr>
        <w:t>(Дата выдачи, организация, выдавшая документ)</w:t>
      </w:r>
    </w:p>
    <w:p w:rsidR="00F16BCE" w:rsidRPr="0060114F" w:rsidRDefault="00F16BCE" w:rsidP="00F16BC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60114F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 ____________________________</w:t>
      </w:r>
    </w:p>
    <w:p w:rsidR="00F16BCE" w:rsidRPr="0060114F" w:rsidRDefault="00F16BCE" w:rsidP="00F16B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011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6BCE" w:rsidRPr="00894B27" w:rsidRDefault="00F16BCE" w:rsidP="00F16B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4B27">
        <w:rPr>
          <w:rFonts w:ascii="Times New Roman" w:hAnsi="Times New Roman" w:cs="Times New Roman"/>
          <w:sz w:val="24"/>
          <w:szCs w:val="24"/>
        </w:rPr>
        <w:t>(Фамилия, имя, отчество ребенка)</w:t>
      </w:r>
    </w:p>
    <w:p w:rsidR="00F16BCE" w:rsidRPr="0060114F" w:rsidRDefault="00F16BCE" w:rsidP="00F16BC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14F"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Российской Федерации от 27 июля 2006 года № 152-ФЗ «О персональных данных», даю согласие на обработку своих персональных данных, персональных данных моего ребенка (детей), детей, находящихся под опекой (попечительством) федеральному государственному каз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0114F">
        <w:rPr>
          <w:rFonts w:ascii="Times New Roman" w:hAnsi="Times New Roman" w:cs="Times New Roman"/>
          <w:sz w:val="28"/>
          <w:szCs w:val="28"/>
        </w:rPr>
        <w:t xml:space="preserve">нному общеобразовательному учреждению «Кадетский корпус Следственного комитета Российской Федерации имени Александра Невского» (далее – Оператор), расположенному по адресу: город Москва, </w:t>
      </w:r>
      <w:r w:rsidR="00D40D0F">
        <w:rPr>
          <w:rFonts w:ascii="Times New Roman" w:hAnsi="Times New Roman" w:cs="Times New Roman"/>
          <w:sz w:val="28"/>
          <w:szCs w:val="28"/>
        </w:rPr>
        <w:t>ул. Маршала Чуйкова</w:t>
      </w:r>
      <w:proofErr w:type="gramEnd"/>
      <w:r w:rsidRPr="0060114F">
        <w:rPr>
          <w:rFonts w:ascii="Times New Roman" w:hAnsi="Times New Roman" w:cs="Times New Roman"/>
          <w:sz w:val="28"/>
          <w:szCs w:val="28"/>
        </w:rPr>
        <w:t xml:space="preserve">, д. </w:t>
      </w:r>
      <w:r w:rsidR="00A8033E">
        <w:rPr>
          <w:rFonts w:ascii="Times New Roman" w:hAnsi="Times New Roman" w:cs="Times New Roman"/>
          <w:sz w:val="28"/>
          <w:szCs w:val="28"/>
        </w:rPr>
        <w:t>26, стр.</w:t>
      </w:r>
      <w:r w:rsidR="00D40D0F">
        <w:rPr>
          <w:rFonts w:ascii="Times New Roman" w:hAnsi="Times New Roman" w:cs="Times New Roman"/>
          <w:sz w:val="28"/>
          <w:szCs w:val="28"/>
        </w:rPr>
        <w:t>1, к.1</w:t>
      </w:r>
      <w:r w:rsidRPr="0060114F">
        <w:rPr>
          <w:rFonts w:ascii="Times New Roman" w:hAnsi="Times New Roman" w:cs="Times New Roman"/>
          <w:sz w:val="28"/>
          <w:szCs w:val="28"/>
        </w:rPr>
        <w:t xml:space="preserve"> для формирования на всех уровнях управления образованием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Pr="0060114F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Pr="0060114F">
        <w:rPr>
          <w:rFonts w:ascii="Times New Roman" w:hAnsi="Times New Roman" w:cs="Times New Roman"/>
          <w:sz w:val="28"/>
          <w:szCs w:val="28"/>
        </w:rPr>
        <w:t xml:space="preserve"> данных о результатах обучения, представления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предоставления достоверной и оперативной информации о состоянии образовательной системы, в том числе, обеспечения учета движения детей.</w:t>
      </w:r>
    </w:p>
    <w:p w:rsidR="00F16BCE" w:rsidRPr="0060114F" w:rsidRDefault="00F16BCE" w:rsidP="00F16BC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14F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proofErr w:type="gramEnd"/>
    </w:p>
    <w:p w:rsidR="00F16BCE" w:rsidRDefault="00F16BCE" w:rsidP="00F16BCE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F16BCE" w:rsidRPr="0060114F" w:rsidRDefault="00F16BCE" w:rsidP="00F16BCE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60114F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095"/>
      </w:tblGrid>
      <w:tr w:rsidR="00F16BCE" w:rsidRPr="0060114F" w:rsidTr="00182375">
        <w:tc>
          <w:tcPr>
            <w:tcW w:w="3544" w:type="dxa"/>
          </w:tcPr>
          <w:p w:rsidR="00F16BCE" w:rsidRPr="0060114F" w:rsidRDefault="00F16BCE" w:rsidP="0018237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F">
              <w:rPr>
                <w:rFonts w:ascii="Times New Roman" w:hAnsi="Times New Roman" w:cs="Times New Roman"/>
                <w:sz w:val="28"/>
                <w:szCs w:val="28"/>
              </w:rPr>
              <w:t>Перечень обрабатываемых персональных данных</w:t>
            </w:r>
          </w:p>
        </w:tc>
        <w:tc>
          <w:tcPr>
            <w:tcW w:w="6095" w:type="dxa"/>
          </w:tcPr>
          <w:p w:rsidR="00F16BCE" w:rsidRPr="0060114F" w:rsidRDefault="00F16BCE" w:rsidP="0018237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F">
              <w:rPr>
                <w:rFonts w:ascii="Times New Roman" w:hAnsi="Times New Roman" w:cs="Times New Roman"/>
                <w:sz w:val="28"/>
                <w:szCs w:val="28"/>
              </w:rPr>
              <w:t>Цель обработки персональных данных и основание</w:t>
            </w:r>
          </w:p>
        </w:tc>
      </w:tr>
      <w:tr w:rsidR="00F16BCE" w:rsidRPr="0060114F" w:rsidTr="00182375">
        <w:trPr>
          <w:trHeight w:val="1514"/>
        </w:trPr>
        <w:tc>
          <w:tcPr>
            <w:tcW w:w="3544" w:type="dxa"/>
          </w:tcPr>
          <w:p w:rsidR="00F16BCE" w:rsidRPr="0060114F" w:rsidRDefault="00F16BCE" w:rsidP="00182375">
            <w:pPr>
              <w:widowControl/>
              <w:autoSpaceDE/>
              <w:autoSpaceDN/>
              <w:adjustRightInd/>
              <w:spacing w:before="12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              Пол                                               Дата рождения</w:t>
            </w:r>
          </w:p>
        </w:tc>
        <w:tc>
          <w:tcPr>
            <w:tcW w:w="6095" w:type="dxa"/>
          </w:tcPr>
          <w:p w:rsidR="00F16BCE" w:rsidRPr="0060114F" w:rsidRDefault="00F16BCE" w:rsidP="00182375">
            <w:pPr>
              <w:widowControl/>
              <w:autoSpaceDE/>
              <w:autoSpaceDN/>
              <w:adjustRightInd/>
              <w:spacing w:before="120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F">
              <w:rPr>
                <w:rFonts w:ascii="Times New Roman" w:hAnsi="Times New Roman" w:cs="Times New Roman"/>
                <w:sz w:val="28"/>
                <w:szCs w:val="28"/>
              </w:rPr>
              <w:t>Учет обучающихся и воспитанников в образовательных учреждениях (ФЗ «Об образовании», ст.31, п.5, ФЗ от 29.11.2007 №282-ФЗ «Об официальном статистическом учете и системе государственной статистики в Российской Федерации»)</w:t>
            </w:r>
          </w:p>
        </w:tc>
      </w:tr>
      <w:tr w:rsidR="00F16BCE" w:rsidRPr="0060114F" w:rsidTr="00182375">
        <w:trPr>
          <w:trHeight w:val="1790"/>
        </w:trPr>
        <w:tc>
          <w:tcPr>
            <w:tcW w:w="3544" w:type="dxa"/>
          </w:tcPr>
          <w:p w:rsidR="00F16BCE" w:rsidRPr="0060114F" w:rsidRDefault="00F16BCE" w:rsidP="00182375">
            <w:pPr>
              <w:widowControl/>
              <w:autoSpaceDE/>
              <w:autoSpaceDN/>
              <w:adjustRightInd/>
              <w:spacing w:before="12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F">
              <w:rPr>
                <w:rFonts w:ascii="Times New Roman" w:hAnsi="Times New Roman" w:cs="Times New Roman"/>
                <w:sz w:val="28"/>
                <w:szCs w:val="28"/>
              </w:rPr>
              <w:t>ФИО родителей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</w:t>
            </w:r>
            <w:r w:rsidRPr="0060114F">
              <w:rPr>
                <w:rFonts w:ascii="Times New Roman" w:hAnsi="Times New Roman" w:cs="Times New Roman"/>
                <w:sz w:val="28"/>
                <w:szCs w:val="28"/>
              </w:rPr>
              <w:t>) Образование, место работы, должность                                         № мобильного телефона                 № рабочего телефона                  Адрес электронной почты</w:t>
            </w:r>
          </w:p>
        </w:tc>
        <w:tc>
          <w:tcPr>
            <w:tcW w:w="6095" w:type="dxa"/>
          </w:tcPr>
          <w:p w:rsidR="00F16BCE" w:rsidRPr="0060114F" w:rsidRDefault="00F16BCE" w:rsidP="00182375">
            <w:pPr>
              <w:widowControl/>
              <w:autoSpaceDE/>
              <w:autoSpaceDN/>
              <w:adjustRightInd/>
              <w:spacing w:before="120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F">
              <w:rPr>
                <w:rFonts w:ascii="Times New Roman" w:hAnsi="Times New Roman" w:cs="Times New Roman"/>
                <w:sz w:val="28"/>
                <w:szCs w:val="28"/>
              </w:rPr>
              <w:t>Для защиты жизни, здоровья или иных жизненно важных интересов (ФЗ от 27.07.2006 №152-ФЗ «О персональных данных», гл.2, ст.6)</w:t>
            </w:r>
          </w:p>
        </w:tc>
      </w:tr>
      <w:tr w:rsidR="00F16BCE" w:rsidRPr="0060114F" w:rsidTr="00182375">
        <w:trPr>
          <w:trHeight w:val="1514"/>
        </w:trPr>
        <w:tc>
          <w:tcPr>
            <w:tcW w:w="3544" w:type="dxa"/>
          </w:tcPr>
          <w:p w:rsidR="00F16BCE" w:rsidRPr="0060114F" w:rsidRDefault="00F16BCE" w:rsidP="00182375">
            <w:pPr>
              <w:widowControl/>
              <w:autoSpaceDE/>
              <w:autoSpaceDN/>
              <w:adjustRightInd/>
              <w:spacing w:before="12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F">
              <w:rPr>
                <w:rFonts w:ascii="Times New Roman" w:hAnsi="Times New Roman" w:cs="Times New Roman"/>
                <w:sz w:val="28"/>
                <w:szCs w:val="28"/>
              </w:rPr>
              <w:t>Группа здоровья, Физкультурная группа          Вид прививок</w:t>
            </w:r>
          </w:p>
        </w:tc>
        <w:tc>
          <w:tcPr>
            <w:tcW w:w="6095" w:type="dxa"/>
          </w:tcPr>
          <w:p w:rsidR="00F16BCE" w:rsidRPr="0060114F" w:rsidRDefault="00F16BCE" w:rsidP="00182375">
            <w:pPr>
              <w:widowControl/>
              <w:autoSpaceDE/>
              <w:autoSpaceDN/>
              <w:adjustRightInd/>
              <w:spacing w:before="120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F">
              <w:rPr>
                <w:rFonts w:ascii="Times New Roman" w:hAnsi="Times New Roman" w:cs="Times New Roman"/>
                <w:sz w:val="28"/>
                <w:szCs w:val="28"/>
              </w:rPr>
              <w:t>Для защиты жизни, здоровья или иных жизненно важных интересов, для медико-профилактических целей, оказания медицинских услуг (ФЗ от 27.07.2006 №152-ФЗ «О персональных данных», гл.2, ст.10, п.4)</w:t>
            </w:r>
          </w:p>
        </w:tc>
      </w:tr>
      <w:tr w:rsidR="00F16BCE" w:rsidRPr="0060114F" w:rsidTr="00182375">
        <w:trPr>
          <w:trHeight w:val="3142"/>
        </w:trPr>
        <w:tc>
          <w:tcPr>
            <w:tcW w:w="3544" w:type="dxa"/>
          </w:tcPr>
          <w:p w:rsidR="00F16BCE" w:rsidRPr="0060114F" w:rsidRDefault="00F16BCE" w:rsidP="00182375">
            <w:pPr>
              <w:widowControl/>
              <w:autoSpaceDE/>
              <w:autoSpaceDN/>
              <w:adjustRightInd/>
              <w:spacing w:beforeLines="60" w:before="144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F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рождении, паспорт                                                № медицинского полиса                                              № страхового полиса Социальное положение   Материальное положение   Адрес проживания                      Адрес регистрации      Домашний телефон</w:t>
            </w:r>
          </w:p>
        </w:tc>
        <w:tc>
          <w:tcPr>
            <w:tcW w:w="6095" w:type="dxa"/>
          </w:tcPr>
          <w:p w:rsidR="00F16BCE" w:rsidRPr="0060114F" w:rsidRDefault="00F16BCE" w:rsidP="00182375">
            <w:pPr>
              <w:widowControl/>
              <w:autoSpaceDE/>
              <w:autoSpaceDN/>
              <w:adjustRightInd/>
              <w:spacing w:beforeLines="60" w:before="144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4F">
              <w:rPr>
                <w:rFonts w:ascii="Times New Roman" w:hAnsi="Times New Roman" w:cs="Times New Roman"/>
                <w:sz w:val="28"/>
                <w:szCs w:val="28"/>
              </w:rPr>
              <w:t xml:space="preserve">Для защиты жизни, здоровья или иных жизненно важных интересов. Выявление и учет детей, не обучающихся в образовательных учреждениях. Профилактика безнадзорности и правонарушений несовершеннолетних. </w:t>
            </w:r>
            <w:proofErr w:type="gramStart"/>
            <w:r w:rsidRPr="0060114F">
              <w:rPr>
                <w:rFonts w:ascii="Times New Roman" w:hAnsi="Times New Roman" w:cs="Times New Roman"/>
                <w:sz w:val="28"/>
                <w:szCs w:val="28"/>
              </w:rPr>
              <w:t>(Письмо МО РФ от 21.03.2002 г. №419/28-5 «О мерах по выявлению и учету детей в возрасте 6-15 лет, не обучающихся в образовательных учреждениях»</w:t>
            </w:r>
            <w:proofErr w:type="gramEnd"/>
          </w:p>
          <w:p w:rsidR="00F16BCE" w:rsidRPr="0060114F" w:rsidRDefault="00F16BCE" w:rsidP="0018237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14F">
              <w:rPr>
                <w:rFonts w:ascii="Times New Roman" w:hAnsi="Times New Roman" w:cs="Times New Roman"/>
                <w:sz w:val="28"/>
                <w:szCs w:val="28"/>
              </w:rPr>
              <w:t>ФЗ от 24.06.1999 г. (с изменениями от 13.10.2009 г.) №120-ФЗ «Об основах системы профилактики безнадзорности и правонарушений несовершеннолетних»)</w:t>
            </w:r>
            <w:proofErr w:type="gramEnd"/>
          </w:p>
        </w:tc>
      </w:tr>
    </w:tbl>
    <w:p w:rsidR="00F16BCE" w:rsidRPr="0060114F" w:rsidRDefault="00F16BCE" w:rsidP="00F16BC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16BCE" w:rsidRPr="0060114F" w:rsidRDefault="00F16BCE" w:rsidP="00F16BC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14F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обеспечения, принятия управленческих решений на всех уровнях функционирования </w:t>
      </w:r>
      <w:r w:rsidRPr="006011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системы образования: </w:t>
      </w:r>
      <w:r w:rsidRPr="0060114F">
        <w:rPr>
          <w:rFonts w:ascii="Times New Roman" w:hAnsi="Times New Roman" w:cs="Times New Roman"/>
          <w:sz w:val="28"/>
          <w:szCs w:val="28"/>
        </w:rPr>
        <w:t>образовательное учреждение, Министерство образования г. Москвы, Министерство образования и науки Российской Федерации.</w:t>
      </w:r>
    </w:p>
    <w:p w:rsidR="00F16BCE" w:rsidRPr="0060114F" w:rsidRDefault="00F16BCE" w:rsidP="00F16BC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114F">
        <w:rPr>
          <w:rFonts w:ascii="Times New Roman" w:hAnsi="Times New Roman" w:cs="Times New Roman"/>
          <w:sz w:val="28"/>
          <w:szCs w:val="28"/>
        </w:rPr>
        <w:t xml:space="preserve"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</w:t>
      </w:r>
      <w:r>
        <w:rPr>
          <w:rFonts w:ascii="Times New Roman" w:hAnsi="Times New Roman" w:cs="Times New Roman"/>
          <w:sz w:val="28"/>
          <w:szCs w:val="28"/>
        </w:rPr>
        <w:t>Кадетского корпуса</w:t>
      </w:r>
      <w:r w:rsidRPr="0060114F">
        <w:rPr>
          <w:rFonts w:ascii="Times New Roman" w:hAnsi="Times New Roman" w:cs="Times New Roman"/>
          <w:sz w:val="28"/>
          <w:szCs w:val="28"/>
        </w:rPr>
        <w:t>.</w:t>
      </w:r>
    </w:p>
    <w:p w:rsidR="00F16BCE" w:rsidRPr="0060114F" w:rsidRDefault="00F16BCE" w:rsidP="00F16BC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14F">
        <w:rPr>
          <w:rFonts w:ascii="Times New Roman" w:hAnsi="Times New Roman" w:cs="Times New Roman"/>
          <w:sz w:val="28"/>
          <w:szCs w:val="28"/>
        </w:rPr>
        <w:t xml:space="preserve">Оператор вправе размещать фотографии учащегося, фамилию, имя, отчество на доске почета, на стендах в помещениях и на официальном сайте </w:t>
      </w:r>
      <w:r>
        <w:rPr>
          <w:rFonts w:ascii="Times New Roman" w:hAnsi="Times New Roman" w:cs="Times New Roman"/>
          <w:sz w:val="28"/>
          <w:szCs w:val="28"/>
        </w:rPr>
        <w:t>Кадетского корпуса</w:t>
      </w:r>
      <w:r w:rsidRPr="0060114F">
        <w:rPr>
          <w:rFonts w:ascii="Times New Roman" w:hAnsi="Times New Roman" w:cs="Times New Roman"/>
          <w:sz w:val="28"/>
          <w:szCs w:val="28"/>
        </w:rPr>
        <w:t>.</w:t>
      </w:r>
    </w:p>
    <w:p w:rsidR="00F16BCE" w:rsidRPr="0060114F" w:rsidRDefault="00F16BCE" w:rsidP="00F16BC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14F">
        <w:rPr>
          <w:rFonts w:ascii="Times New Roman" w:hAnsi="Times New Roman" w:cs="Times New Roman"/>
          <w:sz w:val="28"/>
          <w:szCs w:val="28"/>
        </w:rPr>
        <w:t>Оператор вправе создавать и размножать визитные карточки с фамилией, именем и отчеством учащихся.</w:t>
      </w:r>
    </w:p>
    <w:p w:rsidR="00F16BCE" w:rsidRPr="0060114F" w:rsidRDefault="00F16BCE" w:rsidP="00F16BC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14F">
        <w:rPr>
          <w:rFonts w:ascii="Times New Roman" w:hAnsi="Times New Roman" w:cs="Times New Roman"/>
          <w:sz w:val="28"/>
          <w:szCs w:val="28"/>
        </w:rPr>
        <w:t>Оператор вправе предоставлять данные учащегося для участия в городских, областных, всероссийских и международных конкурсах, олимпиадах, для прохождения тестирования и итоговых государственных экзаменов.</w:t>
      </w:r>
    </w:p>
    <w:p w:rsidR="00F16BCE" w:rsidRPr="0060114F" w:rsidRDefault="00F16BCE" w:rsidP="00F16BC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14F">
        <w:rPr>
          <w:rFonts w:ascii="Times New Roman" w:hAnsi="Times New Roman" w:cs="Times New Roman"/>
          <w:sz w:val="28"/>
          <w:szCs w:val="28"/>
        </w:rPr>
        <w:t xml:space="preserve">Оператор вправе производить фото- и видеосъемки учащегося для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Кадетского корпуса</w:t>
      </w:r>
      <w:r w:rsidRPr="0060114F">
        <w:rPr>
          <w:rFonts w:ascii="Times New Roman" w:hAnsi="Times New Roman" w:cs="Times New Roman"/>
          <w:sz w:val="28"/>
          <w:szCs w:val="28"/>
        </w:rPr>
        <w:t xml:space="preserve"> и СМИ, с целью формирования имиджа </w:t>
      </w:r>
      <w:r>
        <w:rPr>
          <w:rFonts w:ascii="Times New Roman" w:hAnsi="Times New Roman" w:cs="Times New Roman"/>
          <w:sz w:val="28"/>
          <w:szCs w:val="28"/>
        </w:rPr>
        <w:t>Кадетского корпуса</w:t>
      </w:r>
      <w:r w:rsidRPr="0060114F">
        <w:rPr>
          <w:rFonts w:ascii="Times New Roman" w:hAnsi="Times New Roman" w:cs="Times New Roman"/>
          <w:sz w:val="28"/>
          <w:szCs w:val="28"/>
        </w:rPr>
        <w:t>.</w:t>
      </w:r>
    </w:p>
    <w:p w:rsidR="00F16BCE" w:rsidRPr="0060114F" w:rsidRDefault="00F16BCE" w:rsidP="00F16BC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14F">
        <w:rPr>
          <w:rFonts w:ascii="Times New Roman" w:hAnsi="Times New Roman" w:cs="Times New Roman"/>
          <w:sz w:val="28"/>
          <w:szCs w:val="28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F16BCE" w:rsidRPr="0060114F" w:rsidRDefault="00F16BCE" w:rsidP="00F16BC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14F">
        <w:rPr>
          <w:rFonts w:ascii="Times New Roman" w:hAnsi="Times New Roman" w:cs="Times New Roman"/>
          <w:sz w:val="28"/>
          <w:szCs w:val="28"/>
        </w:rPr>
        <w:t xml:space="preserve">С положениями Федерального закона от 27 июля 2006 года № 152-ФЗ «О персональных данных» </w:t>
      </w:r>
      <w:proofErr w:type="gramStart"/>
      <w:r w:rsidRPr="0060114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60114F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F16BCE" w:rsidRPr="0060114F" w:rsidRDefault="00F16BCE" w:rsidP="00F16BC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14F">
        <w:rPr>
          <w:rFonts w:ascii="Times New Roman" w:hAnsi="Times New Roman" w:cs="Times New Roman"/>
          <w:sz w:val="28"/>
          <w:szCs w:val="28"/>
        </w:rPr>
        <w:t>Настоящее согласие дано мной «____» _______________ 201</w:t>
      </w:r>
      <w:r w:rsidR="004F4E00">
        <w:rPr>
          <w:rFonts w:ascii="Times New Roman" w:hAnsi="Times New Roman" w:cs="Times New Roman"/>
          <w:sz w:val="28"/>
          <w:szCs w:val="28"/>
        </w:rPr>
        <w:t>__</w:t>
      </w:r>
      <w:r w:rsidRPr="0060114F">
        <w:rPr>
          <w:rFonts w:ascii="Times New Roman" w:hAnsi="Times New Roman" w:cs="Times New Roman"/>
          <w:sz w:val="28"/>
          <w:szCs w:val="28"/>
        </w:rPr>
        <w:t xml:space="preserve"> г. и действует бессрочно.</w:t>
      </w:r>
    </w:p>
    <w:p w:rsidR="00F16BCE" w:rsidRPr="0060114F" w:rsidRDefault="00F16BCE" w:rsidP="00F16BC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14F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  <w:sz w:val="28"/>
          <w:szCs w:val="28"/>
        </w:rPr>
        <w:t>Кадетского корпуса</w:t>
      </w:r>
      <w:r w:rsidRPr="0060114F">
        <w:rPr>
          <w:rFonts w:ascii="Times New Roman" w:hAnsi="Times New Roman" w:cs="Times New Roman"/>
          <w:sz w:val="28"/>
          <w:szCs w:val="28"/>
        </w:rPr>
        <w:t xml:space="preserve"> по почте заказным письмом с уведомлением о вручении либо вручен лично под расписку представителю </w:t>
      </w:r>
      <w:r>
        <w:rPr>
          <w:rFonts w:ascii="Times New Roman" w:hAnsi="Times New Roman" w:cs="Times New Roman"/>
          <w:sz w:val="28"/>
          <w:szCs w:val="28"/>
        </w:rPr>
        <w:t>Кадетского корпуса</w:t>
      </w:r>
      <w:r w:rsidRPr="0060114F">
        <w:rPr>
          <w:rFonts w:ascii="Times New Roman" w:hAnsi="Times New Roman" w:cs="Times New Roman"/>
          <w:sz w:val="28"/>
          <w:szCs w:val="28"/>
        </w:rPr>
        <w:t>.</w:t>
      </w:r>
    </w:p>
    <w:p w:rsidR="00F16BCE" w:rsidRPr="0060114F" w:rsidRDefault="00F16BCE" w:rsidP="00F16BC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6BCE" w:rsidRPr="005B305C" w:rsidRDefault="00F16BCE" w:rsidP="00F16BCE">
      <w:pPr>
        <w:pStyle w:val="a3"/>
        <w:widowControl/>
        <w:shd w:val="clear" w:color="auto" w:fill="FFFFFF"/>
        <w:autoSpaceDE/>
        <w:autoSpaceDN/>
        <w:adjustRightInd/>
        <w:ind w:left="0" w:right="5095"/>
        <w:rPr>
          <w:rFonts w:ascii="Times New Roman" w:hAnsi="Times New Roman" w:cs="Times New Roman"/>
          <w:color w:val="000000"/>
          <w:sz w:val="28"/>
          <w:szCs w:val="28"/>
        </w:rPr>
      </w:pPr>
      <w:r w:rsidRPr="005B305C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F16BCE" w:rsidRPr="005B305C" w:rsidRDefault="00F16BCE" w:rsidP="00F16BCE">
      <w:pPr>
        <w:widowControl/>
        <w:shd w:val="clear" w:color="auto" w:fill="FFFFFF"/>
        <w:autoSpaceDE/>
        <w:autoSpaceDN/>
        <w:adjustRightInd/>
        <w:ind w:right="5095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proofErr w:type="gramStart"/>
      <w:r w:rsidRPr="005B305C">
        <w:rPr>
          <w:rFonts w:ascii="Times New Roman" w:hAnsi="Times New Roman" w:cs="Times New Roman"/>
          <w:color w:val="000000"/>
          <w:sz w:val="20"/>
          <w:szCs w:val="20"/>
        </w:rPr>
        <w:t>(Подпись родителя (законного представителя)</w:t>
      </w:r>
      <w:proofErr w:type="gramEnd"/>
    </w:p>
    <w:p w:rsidR="00F16BCE" w:rsidRDefault="00F16BCE" w:rsidP="00F16B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B0A28" w:rsidRPr="00F16BCE" w:rsidRDefault="00F16BCE" w:rsidP="00F16BC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AA3">
        <w:rPr>
          <w:rFonts w:ascii="Times New Roman" w:hAnsi="Times New Roman" w:cs="Times New Roman"/>
          <w:color w:val="000000"/>
          <w:sz w:val="28"/>
          <w:szCs w:val="28"/>
        </w:rPr>
        <w:t>«____» __________ 201_ г.</w:t>
      </w:r>
    </w:p>
    <w:sectPr w:rsidR="00EB0A28" w:rsidRPr="00F16BCE" w:rsidSect="00F16BC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B9"/>
    <w:rsid w:val="00022380"/>
    <w:rsid w:val="00353FEC"/>
    <w:rsid w:val="004F4E00"/>
    <w:rsid w:val="00645A95"/>
    <w:rsid w:val="007D12FD"/>
    <w:rsid w:val="00A8033E"/>
    <w:rsid w:val="00D40D0F"/>
    <w:rsid w:val="00E07CB9"/>
    <w:rsid w:val="00EB0A28"/>
    <w:rsid w:val="00F16BCE"/>
    <w:rsid w:val="00F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6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Тарасова</cp:lastModifiedBy>
  <cp:revision>2</cp:revision>
  <cp:lastPrinted>2014-04-16T06:51:00Z</cp:lastPrinted>
  <dcterms:created xsi:type="dcterms:W3CDTF">2016-01-19T12:50:00Z</dcterms:created>
  <dcterms:modified xsi:type="dcterms:W3CDTF">2016-01-19T12:50:00Z</dcterms:modified>
</cp:coreProperties>
</file>