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31" w:rsidRDefault="00ED446F" w:rsidP="003D2D45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05831">
        <w:rPr>
          <w:sz w:val="28"/>
          <w:szCs w:val="28"/>
        </w:rPr>
        <w:t xml:space="preserve">   </w:t>
      </w:r>
      <w:r w:rsidR="00533143">
        <w:rPr>
          <w:sz w:val="28"/>
          <w:szCs w:val="28"/>
        </w:rPr>
        <w:t xml:space="preserve">     </w:t>
      </w:r>
      <w:r w:rsidR="00977D7D">
        <w:rPr>
          <w:sz w:val="28"/>
          <w:szCs w:val="28"/>
        </w:rPr>
        <w:t xml:space="preserve">    </w:t>
      </w:r>
    </w:p>
    <w:p w:rsidR="00E05831" w:rsidRDefault="00E05831" w:rsidP="00E05831">
      <w:pPr>
        <w:tabs>
          <w:tab w:val="left" w:pos="2268"/>
        </w:tabs>
        <w:jc w:val="right"/>
        <w:rPr>
          <w:sz w:val="28"/>
          <w:szCs w:val="28"/>
        </w:rPr>
      </w:pPr>
    </w:p>
    <w:p w:rsidR="00E05831" w:rsidRDefault="00E05831" w:rsidP="00E05831">
      <w:pPr>
        <w:tabs>
          <w:tab w:val="left" w:pos="2268"/>
        </w:tabs>
        <w:jc w:val="right"/>
        <w:rPr>
          <w:sz w:val="28"/>
          <w:szCs w:val="28"/>
        </w:rPr>
      </w:pPr>
    </w:p>
    <w:p w:rsidR="00ED446F" w:rsidRPr="003D2D45" w:rsidRDefault="00ED446F" w:rsidP="00ED446F">
      <w:pPr>
        <w:jc w:val="center"/>
        <w:rPr>
          <w:b/>
          <w:sz w:val="28"/>
          <w:szCs w:val="28"/>
        </w:rPr>
      </w:pPr>
      <w:r w:rsidRPr="003D2D45">
        <w:rPr>
          <w:b/>
          <w:sz w:val="28"/>
          <w:szCs w:val="28"/>
        </w:rPr>
        <w:t xml:space="preserve">График </w:t>
      </w:r>
    </w:p>
    <w:p w:rsidR="00B47E15" w:rsidRDefault="00ED446F" w:rsidP="00ED4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обмундирования </w:t>
      </w:r>
      <w:r w:rsidR="000878E7">
        <w:rPr>
          <w:sz w:val="28"/>
          <w:szCs w:val="28"/>
        </w:rPr>
        <w:t xml:space="preserve">кадетами </w:t>
      </w:r>
      <w:r>
        <w:rPr>
          <w:sz w:val="28"/>
          <w:szCs w:val="28"/>
        </w:rPr>
        <w:t>на вещевом складе</w:t>
      </w:r>
    </w:p>
    <w:p w:rsidR="00B47E15" w:rsidRDefault="00ED446F" w:rsidP="00ED4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«Кадетского корпуса Следственного комитета Российской Федерации </w:t>
      </w:r>
    </w:p>
    <w:p w:rsidR="00ED446F" w:rsidRDefault="00ED446F" w:rsidP="00ED446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Александра Невского» в период с 22 по 25 августа 2017 г.</w:t>
      </w:r>
    </w:p>
    <w:p w:rsidR="00283F08" w:rsidRDefault="00283F08" w:rsidP="00ED446F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5"/>
        <w:gridCol w:w="1418"/>
        <w:gridCol w:w="1417"/>
        <w:gridCol w:w="1560"/>
      </w:tblGrid>
      <w:tr w:rsidR="00283F08" w:rsidRPr="00283F08" w:rsidTr="00E05831">
        <w:trPr>
          <w:trHeight w:val="467"/>
        </w:trPr>
        <w:tc>
          <w:tcPr>
            <w:tcW w:w="1843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275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4 рота</w:t>
            </w:r>
          </w:p>
        </w:tc>
        <w:tc>
          <w:tcPr>
            <w:tcW w:w="1418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1 рота</w:t>
            </w:r>
          </w:p>
        </w:tc>
        <w:tc>
          <w:tcPr>
            <w:tcW w:w="1417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2 рота</w:t>
            </w:r>
          </w:p>
        </w:tc>
        <w:tc>
          <w:tcPr>
            <w:tcW w:w="1560" w:type="dxa"/>
          </w:tcPr>
          <w:p w:rsidR="00283F08" w:rsidRPr="00283F08" w:rsidRDefault="00283F08" w:rsidP="00283F08">
            <w:pPr>
              <w:jc w:val="center"/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b/>
                <w:color w:val="auto"/>
                <w:sz w:val="28"/>
                <w:szCs w:val="28"/>
                <w:lang w:eastAsia="en-US"/>
              </w:rPr>
              <w:t>3 рота</w:t>
            </w:r>
          </w:p>
        </w:tc>
      </w:tr>
      <w:tr w:rsidR="00C92FE5" w:rsidRPr="00283F08" w:rsidTr="00E05831">
        <w:trPr>
          <w:trHeight w:val="483"/>
        </w:trPr>
        <w:tc>
          <w:tcPr>
            <w:tcW w:w="1843" w:type="dxa"/>
            <w:vMerge w:val="restart"/>
            <w:shd w:val="clear" w:color="auto" w:fill="B4C6E7" w:themeFill="accent5" w:themeFillTint="66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22.08.2017 г.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09.00 – 13.00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8а, 8б</w:t>
            </w:r>
          </w:p>
        </w:tc>
        <w:tc>
          <w:tcPr>
            <w:tcW w:w="1418" w:type="dxa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278"/>
        </w:trPr>
        <w:tc>
          <w:tcPr>
            <w:tcW w:w="1843" w:type="dxa"/>
            <w:vMerge/>
            <w:shd w:val="clear" w:color="auto" w:fill="B4C6E7" w:themeFill="accent5" w:themeFillTint="66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14.00 – 16.30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C92FE5" w:rsidRPr="007A5682" w:rsidRDefault="007A5682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18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341"/>
        </w:trPr>
        <w:tc>
          <w:tcPr>
            <w:tcW w:w="1843" w:type="dxa"/>
            <w:vMerge w:val="restart"/>
            <w:shd w:val="clear" w:color="auto" w:fill="FFD966" w:themeFill="accent4" w:themeFillTint="99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23.08.2017 г.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09.00 – 13.00</w:t>
            </w:r>
          </w:p>
        </w:tc>
        <w:tc>
          <w:tcPr>
            <w:tcW w:w="1275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9а, 9б</w:t>
            </w:r>
          </w:p>
        </w:tc>
        <w:tc>
          <w:tcPr>
            <w:tcW w:w="1417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119"/>
        </w:trPr>
        <w:tc>
          <w:tcPr>
            <w:tcW w:w="1843" w:type="dxa"/>
            <w:vMerge/>
            <w:shd w:val="clear" w:color="auto" w:fill="FFD966" w:themeFill="accent4" w:themeFillTint="99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14.00 – 16.30</w:t>
            </w:r>
          </w:p>
        </w:tc>
        <w:tc>
          <w:tcPr>
            <w:tcW w:w="1275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9в, 9г</w:t>
            </w:r>
          </w:p>
        </w:tc>
        <w:tc>
          <w:tcPr>
            <w:tcW w:w="1417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557"/>
        </w:trPr>
        <w:tc>
          <w:tcPr>
            <w:tcW w:w="1843" w:type="dxa"/>
            <w:vMerge w:val="restart"/>
            <w:shd w:val="clear" w:color="auto" w:fill="F4B083" w:themeFill="accent2" w:themeFillTint="99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24.08.2017 г.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09.00 – 13.00</w:t>
            </w:r>
          </w:p>
        </w:tc>
        <w:tc>
          <w:tcPr>
            <w:tcW w:w="1275" w:type="dxa"/>
            <w:shd w:val="clear" w:color="auto" w:fill="FFFFFF" w:themeFill="background1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10а, 10б</w:t>
            </w:r>
          </w:p>
        </w:tc>
        <w:tc>
          <w:tcPr>
            <w:tcW w:w="1560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208"/>
        </w:trPr>
        <w:tc>
          <w:tcPr>
            <w:tcW w:w="1843" w:type="dxa"/>
            <w:vMerge/>
            <w:shd w:val="clear" w:color="auto" w:fill="F4B083" w:themeFill="accent2" w:themeFillTint="99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14.00 – 16.30</w:t>
            </w:r>
          </w:p>
        </w:tc>
        <w:tc>
          <w:tcPr>
            <w:tcW w:w="1275" w:type="dxa"/>
            <w:shd w:val="clear" w:color="auto" w:fill="FFFFFF" w:themeFill="background1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C92FE5" w:rsidRPr="00283F08" w:rsidRDefault="007A5682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10в</w:t>
            </w:r>
            <w:r w:rsidR="00C92FE5"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92FE5" w:rsidRPr="00283F08" w:rsidTr="00E05831">
        <w:trPr>
          <w:trHeight w:val="339"/>
        </w:trPr>
        <w:tc>
          <w:tcPr>
            <w:tcW w:w="1843" w:type="dxa"/>
            <w:vMerge w:val="restart"/>
            <w:shd w:val="clear" w:color="auto" w:fill="BF8F00" w:themeFill="accent4" w:themeFillShade="BF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25.08.2017 г.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09.00 – 13.00</w:t>
            </w:r>
          </w:p>
        </w:tc>
        <w:tc>
          <w:tcPr>
            <w:tcW w:w="1275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BF8F00" w:themeFill="accent4" w:themeFillShade="BF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11а, 11б</w:t>
            </w:r>
          </w:p>
        </w:tc>
      </w:tr>
      <w:tr w:rsidR="00C92FE5" w:rsidRPr="00283F08" w:rsidTr="00E05831">
        <w:trPr>
          <w:trHeight w:val="70"/>
        </w:trPr>
        <w:tc>
          <w:tcPr>
            <w:tcW w:w="1843" w:type="dxa"/>
            <w:vMerge/>
            <w:shd w:val="clear" w:color="auto" w:fill="BF8F00" w:themeFill="accent4" w:themeFillShade="BF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BF8F00" w:themeFill="accent4" w:themeFillShade="BF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14.00 – 16.30</w:t>
            </w:r>
          </w:p>
        </w:tc>
        <w:tc>
          <w:tcPr>
            <w:tcW w:w="1275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92FE5" w:rsidRPr="00283F08" w:rsidRDefault="00C92FE5" w:rsidP="00283F08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BF8F00" w:themeFill="accent4" w:themeFillShade="BF"/>
          </w:tcPr>
          <w:p w:rsidR="00C92FE5" w:rsidRPr="00283F08" w:rsidRDefault="00C92FE5" w:rsidP="00283F08">
            <w:pPr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283F08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11в, 11г</w:t>
            </w:r>
          </w:p>
        </w:tc>
      </w:tr>
    </w:tbl>
    <w:p w:rsidR="00FD560C" w:rsidRPr="00BD760B" w:rsidRDefault="00FD560C" w:rsidP="00FF248C">
      <w:pPr>
        <w:rPr>
          <w:b/>
        </w:rPr>
      </w:pPr>
      <w:bookmarkStart w:id="0" w:name="_GoBack"/>
      <w:bookmarkEnd w:id="0"/>
    </w:p>
    <w:sectPr w:rsidR="00FD560C" w:rsidRPr="00BD760B" w:rsidSect="00B47E15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1D"/>
    <w:rsid w:val="000878E7"/>
    <w:rsid w:val="00143E3C"/>
    <w:rsid w:val="00283F08"/>
    <w:rsid w:val="003D2D45"/>
    <w:rsid w:val="00450C62"/>
    <w:rsid w:val="00464C27"/>
    <w:rsid w:val="00533143"/>
    <w:rsid w:val="007A5682"/>
    <w:rsid w:val="0088331D"/>
    <w:rsid w:val="0097529F"/>
    <w:rsid w:val="00977D7D"/>
    <w:rsid w:val="00B06149"/>
    <w:rsid w:val="00B36FFB"/>
    <w:rsid w:val="00B47E15"/>
    <w:rsid w:val="00B87003"/>
    <w:rsid w:val="00BD760B"/>
    <w:rsid w:val="00C92FE5"/>
    <w:rsid w:val="00E05831"/>
    <w:rsid w:val="00ED446F"/>
    <w:rsid w:val="00EE6775"/>
    <w:rsid w:val="00FD560C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5DFF"/>
  <w15:chartTrackingRefBased/>
  <w15:docId w15:val="{CC25D860-6AEE-4850-A833-46D64E4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3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 Рогожкин</dc:creator>
  <cp:keywords/>
  <dc:description/>
  <cp:lastModifiedBy>Крючков Дмитрий Александрович</cp:lastModifiedBy>
  <cp:revision>19</cp:revision>
  <cp:lastPrinted>2017-07-24T08:06:00Z</cp:lastPrinted>
  <dcterms:created xsi:type="dcterms:W3CDTF">2017-07-24T07:41:00Z</dcterms:created>
  <dcterms:modified xsi:type="dcterms:W3CDTF">2017-07-25T11:33:00Z</dcterms:modified>
</cp:coreProperties>
</file>