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E5" w:rsidRPr="00A518E5" w:rsidRDefault="00A518E5" w:rsidP="00A518E5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18E5">
        <w:rPr>
          <w:rFonts w:ascii="Times New Roman" w:hAnsi="Times New Roman" w:cs="Times New Roman"/>
          <w:sz w:val="32"/>
          <w:szCs w:val="32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2017/2018 учебный год. Направления тем итогового сочинения объявили Министр образования и науки РФ О.Ю. Васильева и советник президента РФ В.И. Толстой.</w:t>
      </w:r>
    </w:p>
    <w:p w:rsidR="00A518E5" w:rsidRPr="00A518E5" w:rsidRDefault="00A518E5" w:rsidP="00A518E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18E5">
        <w:rPr>
          <w:rFonts w:ascii="Times New Roman" w:hAnsi="Times New Roman" w:cs="Times New Roman"/>
          <w:sz w:val="32"/>
          <w:szCs w:val="32"/>
          <w:lang w:eastAsia="ru-RU"/>
        </w:rPr>
        <w:t>«Верность и измена»;</w:t>
      </w:r>
    </w:p>
    <w:p w:rsidR="00A518E5" w:rsidRPr="00A518E5" w:rsidRDefault="00A518E5" w:rsidP="00A518E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18E5">
        <w:rPr>
          <w:rFonts w:ascii="Times New Roman" w:hAnsi="Times New Roman" w:cs="Times New Roman"/>
          <w:sz w:val="32"/>
          <w:szCs w:val="32"/>
          <w:lang w:eastAsia="ru-RU"/>
        </w:rPr>
        <w:t>«Равнодушие и отзывчивость»;</w:t>
      </w:r>
    </w:p>
    <w:p w:rsidR="00A518E5" w:rsidRPr="00A518E5" w:rsidRDefault="00A518E5" w:rsidP="00A518E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18E5">
        <w:rPr>
          <w:rFonts w:ascii="Times New Roman" w:hAnsi="Times New Roman" w:cs="Times New Roman"/>
          <w:sz w:val="32"/>
          <w:szCs w:val="32"/>
          <w:lang w:eastAsia="ru-RU"/>
        </w:rPr>
        <w:t>«Цели и средства»;</w:t>
      </w:r>
    </w:p>
    <w:p w:rsidR="00A518E5" w:rsidRPr="00A518E5" w:rsidRDefault="00A518E5" w:rsidP="00A518E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18E5">
        <w:rPr>
          <w:rFonts w:ascii="Times New Roman" w:hAnsi="Times New Roman" w:cs="Times New Roman"/>
          <w:sz w:val="32"/>
          <w:szCs w:val="32"/>
          <w:lang w:eastAsia="ru-RU"/>
        </w:rPr>
        <w:t>«Смелость и трусость»;</w:t>
      </w:r>
    </w:p>
    <w:p w:rsidR="00A518E5" w:rsidRPr="00A518E5" w:rsidRDefault="00A518E5" w:rsidP="00A518E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18E5">
        <w:rPr>
          <w:rFonts w:ascii="Times New Roman" w:hAnsi="Times New Roman" w:cs="Times New Roman"/>
          <w:sz w:val="32"/>
          <w:szCs w:val="32"/>
          <w:lang w:eastAsia="ru-RU"/>
        </w:rPr>
        <w:t>«Человек и общество».</w:t>
      </w:r>
    </w:p>
    <w:p w:rsidR="00A518E5" w:rsidRPr="00A518E5" w:rsidRDefault="00A518E5" w:rsidP="00A518E5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18E5">
        <w:rPr>
          <w:rFonts w:ascii="Times New Roman" w:hAnsi="Times New Roman" w:cs="Times New Roman"/>
          <w:sz w:val="32"/>
          <w:szCs w:val="32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A518E5" w:rsidRPr="00A518E5" w:rsidRDefault="00A518E5" w:rsidP="00A518E5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18E5">
        <w:rPr>
          <w:rFonts w:ascii="Times New Roman" w:hAnsi="Times New Roman" w:cs="Times New Roman"/>
          <w:sz w:val="32"/>
          <w:szCs w:val="32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A518E5" w:rsidRPr="00A518E5" w:rsidRDefault="00A518E5" w:rsidP="00A518E5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18E5">
        <w:rPr>
          <w:rFonts w:ascii="Times New Roman" w:hAnsi="Times New Roman" w:cs="Times New Roman"/>
          <w:sz w:val="32"/>
          <w:szCs w:val="32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A518E5" w:rsidRDefault="00A518E5" w:rsidP="00A518E5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1. «Верность и измена». </w:t>
      </w:r>
    </w:p>
    <w:p w:rsidR="00A518E5" w:rsidRDefault="00A518E5" w:rsidP="00A518E5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18E5">
        <w:rPr>
          <w:rFonts w:ascii="Times New Roman" w:hAnsi="Times New Roman" w:cs="Times New Roman"/>
          <w:sz w:val="32"/>
          <w:szCs w:val="32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518E5">
        <w:rPr>
          <w:rFonts w:ascii="Times New Roman" w:hAnsi="Times New Roman" w:cs="Times New Roman"/>
          <w:sz w:val="32"/>
          <w:szCs w:val="32"/>
          <w:lang w:eastAsia="ru-RU"/>
        </w:rPr>
        <w:t xml:space="preserve">Понятия «верность» и «измена» оказываются в центре сюжетов </w:t>
      </w:r>
      <w:r w:rsidRPr="00A518E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</w:r>
    </w:p>
    <w:p w:rsidR="00A518E5" w:rsidRDefault="00A518E5" w:rsidP="00A518E5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18E5">
        <w:rPr>
          <w:rFonts w:ascii="Times New Roman" w:hAnsi="Times New Roman" w:cs="Times New Roman"/>
          <w:sz w:val="32"/>
          <w:szCs w:val="32"/>
          <w:lang w:eastAsia="ru-RU"/>
        </w:rPr>
        <w:t>2. «Равнодушие и отзывчивость»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A518E5" w:rsidRDefault="00A518E5" w:rsidP="00A518E5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18E5">
        <w:rPr>
          <w:rFonts w:ascii="Times New Roman" w:hAnsi="Times New Roman" w:cs="Times New Roman"/>
          <w:sz w:val="32"/>
          <w:szCs w:val="32"/>
          <w:lang w:eastAsia="ru-RU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518E5">
        <w:rPr>
          <w:rFonts w:ascii="Times New Roman" w:hAnsi="Times New Roman" w:cs="Times New Roman"/>
          <w:sz w:val="32"/>
          <w:szCs w:val="32"/>
          <w:lang w:eastAsia="ru-RU"/>
        </w:rPr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A518E5" w:rsidRDefault="00A518E5" w:rsidP="00A518E5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18E5">
        <w:rPr>
          <w:rFonts w:ascii="Times New Roman" w:hAnsi="Times New Roman" w:cs="Times New Roman"/>
          <w:sz w:val="32"/>
          <w:szCs w:val="32"/>
          <w:lang w:eastAsia="ru-RU"/>
        </w:rPr>
        <w:t>3. «Цели и средства»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A518E5" w:rsidRDefault="00A518E5" w:rsidP="00A518E5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18E5">
        <w:rPr>
          <w:rFonts w:ascii="Times New Roman" w:hAnsi="Times New Roman" w:cs="Times New Roman"/>
          <w:sz w:val="32"/>
          <w:szCs w:val="32"/>
          <w:lang w:eastAsia="ru-RU"/>
        </w:rPr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518E5">
        <w:rPr>
          <w:rFonts w:ascii="Times New Roman" w:hAnsi="Times New Roman" w:cs="Times New Roman"/>
          <w:sz w:val="32"/>
          <w:szCs w:val="32"/>
          <w:lang w:eastAsia="ru-RU"/>
        </w:rPr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A518E5" w:rsidRDefault="00A518E5" w:rsidP="00A518E5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4. «Смелость и трусость»</w:t>
      </w:r>
    </w:p>
    <w:p w:rsidR="00A518E5" w:rsidRDefault="00A518E5" w:rsidP="00A518E5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18E5">
        <w:rPr>
          <w:rFonts w:ascii="Times New Roman" w:hAnsi="Times New Roman" w:cs="Times New Roman"/>
          <w:sz w:val="32"/>
          <w:szCs w:val="32"/>
          <w:lang w:eastAsia="ru-RU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518E5">
        <w:rPr>
          <w:rFonts w:ascii="Times New Roman" w:hAnsi="Times New Roman" w:cs="Times New Roman"/>
          <w:sz w:val="32"/>
          <w:szCs w:val="32"/>
          <w:lang w:eastAsia="ru-RU"/>
        </w:rPr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A518E5" w:rsidRDefault="00A518E5" w:rsidP="00A518E5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18E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5. «Человек и общество»</w:t>
      </w:r>
    </w:p>
    <w:p w:rsidR="00A518E5" w:rsidRPr="00A518E5" w:rsidRDefault="00A518E5" w:rsidP="00A518E5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A518E5">
        <w:rPr>
          <w:rFonts w:ascii="Times New Roman" w:hAnsi="Times New Roman" w:cs="Times New Roman"/>
          <w:sz w:val="32"/>
          <w:szCs w:val="32"/>
          <w:lang w:eastAsia="ru-RU"/>
        </w:rPr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3E62A3" w:rsidRPr="00A518E5" w:rsidRDefault="003E62A3" w:rsidP="00A518E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E62A3" w:rsidRPr="00A5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B0D4E"/>
    <w:multiLevelType w:val="multilevel"/>
    <w:tmpl w:val="365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D8"/>
    <w:rsid w:val="003E62A3"/>
    <w:rsid w:val="006477B9"/>
    <w:rsid w:val="00A518E5"/>
    <w:rsid w:val="00F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E241"/>
  <w15:chartTrackingRefBased/>
  <w15:docId w15:val="{35C9D08E-E2B7-4E3C-9D00-FA3668F7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5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8E5"/>
    <w:rPr>
      <w:b/>
      <w:bCs/>
    </w:rPr>
  </w:style>
  <w:style w:type="paragraph" w:styleId="a5">
    <w:name w:val="List Paragraph"/>
    <w:basedOn w:val="a"/>
    <w:uiPriority w:val="34"/>
    <w:qFormat/>
    <w:rsid w:val="00A5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Екатерина  Григорьевна</dc:creator>
  <cp:keywords/>
  <dc:description/>
  <cp:lastModifiedBy>Кулешова Екатерина  Григорьевна</cp:lastModifiedBy>
  <cp:revision>2</cp:revision>
  <dcterms:created xsi:type="dcterms:W3CDTF">2017-11-28T06:40:00Z</dcterms:created>
  <dcterms:modified xsi:type="dcterms:W3CDTF">2017-11-28T06:40:00Z</dcterms:modified>
</cp:coreProperties>
</file>